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49" w:rsidRPr="00CA6142" w:rsidRDefault="00B95E49" w:rsidP="00B95E49">
      <w:pPr>
        <w:ind w:left="142" w:right="283"/>
        <w:jc w:val="center"/>
      </w:pPr>
      <w:r>
        <w:rPr>
          <w:noProof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49" w:rsidRPr="00CA6142" w:rsidRDefault="00B95E49" w:rsidP="00B95E49">
      <w:pPr>
        <w:ind w:right="424"/>
        <w:jc w:val="center"/>
        <w:rPr>
          <w:b/>
        </w:rPr>
      </w:pPr>
      <w:r w:rsidRPr="00CA6142">
        <w:rPr>
          <w:b/>
        </w:rPr>
        <w:t xml:space="preserve">     У К Р А Ї Н А</w:t>
      </w:r>
    </w:p>
    <w:p w:rsidR="00B95E49" w:rsidRPr="00CA6142" w:rsidRDefault="00B95E49" w:rsidP="00B95E49">
      <w:pPr>
        <w:ind w:right="424"/>
        <w:jc w:val="center"/>
        <w:rPr>
          <w:b/>
          <w:sz w:val="16"/>
        </w:rPr>
      </w:pPr>
    </w:p>
    <w:p w:rsidR="00B95E49" w:rsidRPr="00CA6142" w:rsidRDefault="00B95E49" w:rsidP="00B95E49">
      <w:pPr>
        <w:pStyle w:val="4"/>
        <w:jc w:val="center"/>
        <w:rPr>
          <w:sz w:val="28"/>
          <w:szCs w:val="28"/>
        </w:rPr>
      </w:pPr>
      <w:r w:rsidRPr="00CA6142">
        <w:rPr>
          <w:sz w:val="28"/>
          <w:szCs w:val="28"/>
        </w:rPr>
        <w:t>ЮЖНОУКРАЇНСЬКА МІСЬКА РАДА</w:t>
      </w:r>
    </w:p>
    <w:p w:rsidR="00B95E49" w:rsidRPr="00CA6142" w:rsidRDefault="00B95E49" w:rsidP="00B95E49">
      <w:pPr>
        <w:pStyle w:val="4"/>
        <w:jc w:val="center"/>
        <w:rPr>
          <w:spacing w:val="40"/>
          <w:sz w:val="28"/>
          <w:szCs w:val="28"/>
        </w:rPr>
      </w:pPr>
      <w:r w:rsidRPr="00CA6142">
        <w:rPr>
          <w:sz w:val="28"/>
          <w:szCs w:val="28"/>
        </w:rPr>
        <w:t>МИКОЛАЇВСЬКОЇ ОБЛАСТІ</w:t>
      </w:r>
    </w:p>
    <w:p w:rsidR="00B95E49" w:rsidRPr="00CA6142" w:rsidRDefault="00B95E49" w:rsidP="00B95E49">
      <w:pPr>
        <w:spacing w:before="120" w:line="340" w:lineRule="exact"/>
        <w:jc w:val="center"/>
        <w:rPr>
          <w:b/>
          <w:sz w:val="44"/>
        </w:rPr>
      </w:pPr>
      <w:r w:rsidRPr="00CA6142">
        <w:rPr>
          <w:b/>
          <w:sz w:val="44"/>
        </w:rPr>
        <w:t>Виконавчий комітет</w:t>
      </w:r>
    </w:p>
    <w:p w:rsidR="00B95E49" w:rsidRPr="00CA6142" w:rsidRDefault="004B6BD9" w:rsidP="00B95E49">
      <w:pPr>
        <w:spacing w:before="120" w:line="340" w:lineRule="exact"/>
        <w:jc w:val="center"/>
        <w:rPr>
          <w:sz w:val="44"/>
        </w:rPr>
      </w:pPr>
      <w:r w:rsidRPr="004B6BD9">
        <w:pict>
          <v:group id="_x0000_s1026" style="position:absolute;left:0;text-align:left;margin-left:-1.65pt;margin-top:21.6pt;width:437.65pt;height:5.1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  <w:r w:rsidR="00B95E49" w:rsidRPr="00CA6142">
        <w:rPr>
          <w:b/>
          <w:sz w:val="44"/>
        </w:rPr>
        <w:t>РІШЕННЯ</w:t>
      </w:r>
    </w:p>
    <w:p w:rsidR="00B95E49" w:rsidRPr="005833B6" w:rsidRDefault="00B95E49" w:rsidP="00B95E49">
      <w:pPr>
        <w:spacing w:before="120"/>
        <w:rPr>
          <w:sz w:val="23"/>
          <w:szCs w:val="23"/>
          <w:lang w:val="en-US"/>
        </w:rPr>
      </w:pPr>
      <w:r w:rsidRPr="00B54B7D">
        <w:rPr>
          <w:sz w:val="23"/>
          <w:szCs w:val="23"/>
        </w:rPr>
        <w:t>від  «_</w:t>
      </w:r>
      <w:r w:rsidR="005833B6">
        <w:rPr>
          <w:sz w:val="23"/>
          <w:szCs w:val="23"/>
          <w:lang w:val="en-US"/>
        </w:rPr>
        <w:t>21</w:t>
      </w:r>
      <w:r w:rsidRPr="00B54B7D">
        <w:rPr>
          <w:sz w:val="23"/>
          <w:szCs w:val="23"/>
        </w:rPr>
        <w:t>__» ___</w:t>
      </w:r>
      <w:r w:rsidR="005833B6">
        <w:rPr>
          <w:sz w:val="23"/>
          <w:szCs w:val="23"/>
          <w:lang w:val="en-US"/>
        </w:rPr>
        <w:t>04</w:t>
      </w:r>
      <w:r w:rsidRPr="00B54B7D">
        <w:rPr>
          <w:sz w:val="23"/>
          <w:szCs w:val="23"/>
        </w:rPr>
        <w:t>_____ 2021   №  __</w:t>
      </w:r>
      <w:r w:rsidR="005833B6">
        <w:rPr>
          <w:sz w:val="23"/>
          <w:szCs w:val="23"/>
          <w:lang w:val="en-US"/>
        </w:rPr>
        <w:t>105</w:t>
      </w:r>
      <w:r w:rsidRPr="00B54B7D">
        <w:rPr>
          <w:sz w:val="23"/>
          <w:szCs w:val="23"/>
        </w:rPr>
        <w:t xml:space="preserve">____                                          </w:t>
      </w:r>
    </w:p>
    <w:p w:rsidR="00B95E49" w:rsidRPr="005833B6" w:rsidRDefault="00B95E49" w:rsidP="00B95E49">
      <w:pPr>
        <w:pStyle w:val="3"/>
        <w:tabs>
          <w:tab w:val="left" w:pos="4320"/>
        </w:tabs>
        <w:ind w:right="4109"/>
        <w:jc w:val="both"/>
        <w:rPr>
          <w:color w:val="000000"/>
          <w:sz w:val="24"/>
          <w:szCs w:val="24"/>
        </w:rPr>
      </w:pPr>
      <w:r w:rsidRPr="005833B6">
        <w:rPr>
          <w:color w:val="000000"/>
          <w:sz w:val="24"/>
          <w:szCs w:val="24"/>
        </w:rPr>
        <w:t xml:space="preserve">Про внесення змін до рішення виконавчого комітету Южноукраїнської міської ради </w:t>
      </w:r>
      <w:r w:rsidRPr="005833B6">
        <w:rPr>
          <w:color w:val="000000"/>
          <w:sz w:val="24"/>
          <w:szCs w:val="24"/>
        </w:rPr>
        <w:br/>
        <w:t xml:space="preserve">від 08.08.2018 №210 «Про утворення 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інфраструктури, затвердження його складу у новій редакції та Положення  про нього» </w:t>
      </w:r>
    </w:p>
    <w:p w:rsidR="00B95E49" w:rsidRPr="005833B6" w:rsidRDefault="00B95E49" w:rsidP="005833B6">
      <w:pPr>
        <w:ind w:firstLine="708"/>
        <w:jc w:val="both"/>
        <w:rPr>
          <w:bCs/>
          <w:color w:val="000000"/>
        </w:rPr>
      </w:pPr>
      <w:r w:rsidRPr="005833B6">
        <w:rPr>
          <w:bCs/>
          <w:color w:val="000000"/>
        </w:rPr>
        <w:t xml:space="preserve">Керуючись </w:t>
      </w:r>
      <w:r w:rsidRPr="005833B6">
        <w:t xml:space="preserve">пп.1 п. «а» ч.1 ст. 34 Закону України «Про місцеве самоврядування в Україні», відповідно до Закону України «Про основи соціальної захищеності осіб з інвалідністю в Україні», </w:t>
      </w:r>
      <w:r w:rsidRPr="005833B6">
        <w:rPr>
          <w:bCs/>
        </w:rPr>
        <w:t>постанови Кабінету Міністрів України від 29.07.2009 № 784</w:t>
      </w:r>
      <w:r w:rsidRPr="005833B6">
        <w:rPr>
          <w:b/>
          <w:bCs/>
        </w:rPr>
        <w:t xml:space="preserve"> «</w:t>
      </w:r>
      <w:r w:rsidRPr="005833B6">
        <w:t>Про затвердження плану заходів щодо створення безперешкодного життєвого середовища для осіб з обмеженими фізичними можливостями та інших маломобільних груп населення на 2009-2015 роки «</w:t>
      </w:r>
      <w:proofErr w:type="spellStart"/>
      <w:r w:rsidRPr="005833B6">
        <w:t>Безбар'єрна</w:t>
      </w:r>
      <w:proofErr w:type="spellEnd"/>
      <w:r w:rsidRPr="005833B6">
        <w:t xml:space="preserve"> Україна», спільного наказу Міністерства будівництва, архітектури та житлово-комунального господарства України, Міністерства праці та соціальної політики України від 08.09.2006 № 300/339 «Про затвердження Типового положення про комітети забезпечення доступності інвалідів та інших маломобільних груп населення до об’єктів соціальної та інженерно-транспортної інфраструктури»,</w:t>
      </w:r>
      <w:r w:rsidRPr="005833B6">
        <w:rPr>
          <w:bCs/>
          <w:color w:val="000000"/>
        </w:rPr>
        <w:t xml:space="preserve"> </w:t>
      </w:r>
      <w:r w:rsidRPr="005833B6">
        <w:t>з метою забезпечення створення сприятливих умов життєдіяльності осіб з обмеженими фізичними можливостями,</w:t>
      </w:r>
      <w:r w:rsidRPr="005833B6">
        <w:rPr>
          <w:bCs/>
          <w:color w:val="000000"/>
        </w:rPr>
        <w:t xml:space="preserve"> в зв’язку з кадровими змінами, що відбулись в структурі виконавчого комітету Южноукраїнської міської ради,</w:t>
      </w:r>
      <w:r w:rsidRPr="005833B6">
        <w:t xml:space="preserve"> виконавчий комітет Южноукраїнської міської ради</w:t>
      </w:r>
    </w:p>
    <w:p w:rsidR="00B95E49" w:rsidRDefault="00B95E49" w:rsidP="00B95E49">
      <w:pPr>
        <w:ind w:right="-46"/>
        <w:jc w:val="center"/>
        <w:rPr>
          <w:color w:val="000000"/>
          <w:sz w:val="23"/>
          <w:szCs w:val="23"/>
          <w:lang w:val="en-US"/>
        </w:rPr>
      </w:pPr>
      <w:r w:rsidRPr="00B54B7D">
        <w:rPr>
          <w:color w:val="000000"/>
          <w:sz w:val="23"/>
          <w:szCs w:val="23"/>
        </w:rPr>
        <w:t>ВИРІШИВ:</w:t>
      </w:r>
    </w:p>
    <w:p w:rsidR="005833B6" w:rsidRPr="005833B6" w:rsidRDefault="005833B6" w:rsidP="00B95E49">
      <w:pPr>
        <w:ind w:right="-46"/>
        <w:jc w:val="center"/>
        <w:rPr>
          <w:color w:val="000000"/>
          <w:sz w:val="23"/>
          <w:szCs w:val="23"/>
          <w:lang w:val="en-US"/>
        </w:rPr>
      </w:pPr>
    </w:p>
    <w:p w:rsidR="00B95E49" w:rsidRPr="005833B6" w:rsidRDefault="00B95E49" w:rsidP="00B95E49">
      <w:pPr>
        <w:ind w:firstLine="708"/>
        <w:jc w:val="both"/>
      </w:pPr>
      <w:r w:rsidRPr="005833B6">
        <w:t>1. Внести зміни до складу комітету забезпечення доступності осіб з інвалідністю та інших маломобільних груп населення до об’єктів соціальної  та інженерно-транспортної інфраструктури, затвердженого п.1 рішення виконавчого комітету Южноукраїнської міської ради від 08.08.2018 №210 «Про утворення та затвердження складу 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інфраструктури, Положення про нього», виклавши його в новій редакції (додаток).</w:t>
      </w:r>
    </w:p>
    <w:p w:rsidR="00B95E49" w:rsidRPr="005833B6" w:rsidRDefault="00055194" w:rsidP="00B95E49">
      <w:pPr>
        <w:jc w:val="both"/>
        <w:rPr>
          <w:color w:val="000000"/>
        </w:rPr>
      </w:pPr>
      <w:r w:rsidRPr="005833B6">
        <w:rPr>
          <w:color w:val="000000"/>
        </w:rPr>
        <w:tab/>
        <w:t>2.</w:t>
      </w:r>
      <w:r w:rsidR="00B95E49" w:rsidRPr="005833B6">
        <w:rPr>
          <w:color w:val="000000"/>
        </w:rPr>
        <w:t>Визнати таким, що втратило чинність рішення виконавчого комітету Южноукраїнської міської ради від 03.07.2020 № 183 «Про внесення змін до рішення виконавчого комітету Южноукраїнської міської ради від 08.08.2018 №210 «Про утворення та затвердження складу 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інфраструктури, Положення про нього».</w:t>
      </w:r>
    </w:p>
    <w:p w:rsidR="00B95E49" w:rsidRPr="005833B6" w:rsidRDefault="00055194" w:rsidP="00B95E49">
      <w:pPr>
        <w:jc w:val="both"/>
        <w:rPr>
          <w:color w:val="000000"/>
          <w:lang w:val="ru-RU"/>
        </w:rPr>
      </w:pPr>
      <w:r w:rsidRPr="005833B6">
        <w:rPr>
          <w:color w:val="000000"/>
        </w:rPr>
        <w:t xml:space="preserve">           3.</w:t>
      </w:r>
      <w:r w:rsidR="00B95E49" w:rsidRPr="005833B6">
        <w:rPr>
          <w:color w:val="000000"/>
        </w:rPr>
        <w:t>Контроль за виконанням цього рішення покласти на першого заступника міського голови з питань діяльності виконавчих органів ради Майбороду О.А.</w:t>
      </w:r>
    </w:p>
    <w:p w:rsidR="00B95E49" w:rsidRPr="005833B6" w:rsidRDefault="00B95E49" w:rsidP="00B95E49">
      <w:pPr>
        <w:jc w:val="both"/>
        <w:rPr>
          <w:color w:val="000000"/>
          <w:lang w:val="ru-RU"/>
        </w:rPr>
      </w:pPr>
    </w:p>
    <w:p w:rsidR="00753081" w:rsidRDefault="00B95E49" w:rsidP="00B95E49">
      <w:pPr>
        <w:ind w:right="-5"/>
        <w:rPr>
          <w:color w:val="000000"/>
          <w:lang w:val="en-US"/>
        </w:rPr>
      </w:pPr>
      <w:r w:rsidRPr="005833B6">
        <w:rPr>
          <w:color w:val="000000"/>
          <w:lang w:val="ru-RU"/>
        </w:rPr>
        <w:t xml:space="preserve">       </w:t>
      </w:r>
      <w:r w:rsidRPr="005833B6">
        <w:rPr>
          <w:color w:val="000000"/>
        </w:rPr>
        <w:t>Міський голова                                                                                  В.В. Онуфрієнко</w:t>
      </w:r>
    </w:p>
    <w:p w:rsidR="005833B6" w:rsidRPr="005833B6" w:rsidRDefault="005833B6" w:rsidP="00B95E49">
      <w:pPr>
        <w:ind w:right="-5"/>
        <w:rPr>
          <w:color w:val="000000"/>
          <w:lang w:val="en-US"/>
        </w:rPr>
      </w:pPr>
    </w:p>
    <w:p w:rsidR="003E1F35" w:rsidRPr="00614227" w:rsidRDefault="00B95E49" w:rsidP="00614227">
      <w:pPr>
        <w:pStyle w:val="31"/>
        <w:rPr>
          <w:sz w:val="18"/>
          <w:szCs w:val="18"/>
          <w:lang w:val="en-US"/>
        </w:rPr>
      </w:pPr>
      <w:r>
        <w:rPr>
          <w:lang w:val="uk-UA"/>
        </w:rPr>
        <w:t>Погрібний О.Л.</w:t>
      </w:r>
      <w:r w:rsidRPr="00F337C3">
        <w:rPr>
          <w:sz w:val="18"/>
          <w:szCs w:val="18"/>
          <w:lang w:val="uk-UA"/>
        </w:rPr>
        <w:t xml:space="preserve"> </w:t>
      </w:r>
      <w:r w:rsidRPr="00753081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5-50-85</w:t>
      </w:r>
    </w:p>
    <w:sectPr w:rsidR="003E1F35" w:rsidRPr="00614227" w:rsidSect="005833B6">
      <w:pgSz w:w="11906" w:h="16838"/>
      <w:pgMar w:top="907" w:right="73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49"/>
    <w:rsid w:val="00055194"/>
    <w:rsid w:val="00244D83"/>
    <w:rsid w:val="0032127A"/>
    <w:rsid w:val="003E1F35"/>
    <w:rsid w:val="004B6BD9"/>
    <w:rsid w:val="005833B6"/>
    <w:rsid w:val="00614227"/>
    <w:rsid w:val="00753081"/>
    <w:rsid w:val="008D432C"/>
    <w:rsid w:val="00A53F18"/>
    <w:rsid w:val="00B95E49"/>
    <w:rsid w:val="00EC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95E49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autoSpaceDE w:val="0"/>
      <w:autoSpaceDN w:val="0"/>
      <w:adjustRightInd w:val="0"/>
      <w:spacing w:after="60"/>
      <w:jc w:val="center"/>
    </w:pPr>
    <w:rPr>
      <w:rFonts w:ascii="Arial" w:hAnsi="Arial" w:cs="Arial"/>
      <w:sz w:val="20"/>
      <w:szCs w:val="20"/>
      <w:lang w:val="ru-RU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B95E49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95E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5E4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 3"/>
    <w:rsid w:val="00B95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4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2021-03-04T12:58:00Z</dcterms:created>
  <dcterms:modified xsi:type="dcterms:W3CDTF">2021-04-27T15:53:00Z</dcterms:modified>
</cp:coreProperties>
</file>